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13" w:rsidRPr="00A44813" w:rsidRDefault="00A44813" w:rsidP="00A44813">
      <w:pPr>
        <w:widowControl w:val="0"/>
        <w:autoSpaceDE w:val="0"/>
        <w:autoSpaceDN w:val="0"/>
        <w:adjustRightInd w:val="0"/>
        <w:rPr>
          <w:lang w:val="en-US"/>
        </w:rPr>
      </w:pPr>
      <w:bookmarkStart w:id="0" w:name="_GoBack"/>
      <w:proofErr w:type="gramStart"/>
      <w:r w:rsidRPr="00A44813">
        <w:rPr>
          <w:lang w:val="en-US"/>
        </w:rPr>
        <w:t xml:space="preserve">All due congratulations to </w:t>
      </w:r>
      <w:proofErr w:type="spellStart"/>
      <w:r w:rsidRPr="00A44813">
        <w:rPr>
          <w:lang w:val="en-US"/>
        </w:rPr>
        <w:t>Jez</w:t>
      </w:r>
      <w:proofErr w:type="spellEnd"/>
      <w:r w:rsidRPr="00A44813">
        <w:rPr>
          <w:lang w:val="en-US"/>
        </w:rPr>
        <w:t>.</w:t>
      </w:r>
      <w:proofErr w:type="gramEnd"/>
      <w:r w:rsidRPr="00A44813">
        <w:rPr>
          <w:lang w:val="en-US"/>
        </w:rPr>
        <w:t xml:space="preserve">  If, however, the </w:t>
      </w:r>
      <w:proofErr w:type="spellStart"/>
      <w:r w:rsidRPr="00A44813">
        <w:rPr>
          <w:lang w:val="en-US"/>
        </w:rPr>
        <w:t>Labour</w:t>
      </w:r>
      <w:proofErr w:type="spellEnd"/>
      <w:r w:rsidRPr="00A44813">
        <w:rPr>
          <w:lang w:val="en-US"/>
        </w:rPr>
        <w:t xml:space="preserve"> Party wishes to be more inclusive, maybe next time, just the one election for both leader and deputy would be adequate, with the proviso that the deputy should be the next most popular candidate of the opposite gender.</w:t>
      </w:r>
    </w:p>
    <w:p w:rsidR="00A44813" w:rsidRPr="00A44813" w:rsidRDefault="00A44813" w:rsidP="00A44813">
      <w:pPr>
        <w:widowControl w:val="0"/>
        <w:autoSpaceDE w:val="0"/>
        <w:autoSpaceDN w:val="0"/>
        <w:adjustRightInd w:val="0"/>
        <w:rPr>
          <w:lang w:val="en-US"/>
        </w:rPr>
      </w:pPr>
    </w:p>
    <w:p w:rsidR="00A44813" w:rsidRPr="00A44813" w:rsidRDefault="00A44813" w:rsidP="00A44813">
      <w:pPr>
        <w:widowControl w:val="0"/>
        <w:autoSpaceDE w:val="0"/>
        <w:autoSpaceDN w:val="0"/>
        <w:adjustRightInd w:val="0"/>
        <w:rPr>
          <w:lang w:val="en-US"/>
        </w:rPr>
      </w:pPr>
      <w:r w:rsidRPr="00A44813">
        <w:rPr>
          <w:lang w:val="en-US"/>
        </w:rPr>
        <w:t>Secondly, to ensure all sections of the party are fairly represented, would it be wise for the parliamentary party to elect the (shadow) cabinet by a system of PR such that each MP choses not only those whom they wished to see on the front bench, but also the particular portfolio for which they wanted each of their nominees to be responsible?</w:t>
      </w:r>
    </w:p>
    <w:p w:rsidR="00A44813" w:rsidRPr="00A44813" w:rsidRDefault="00A44813" w:rsidP="00A44813">
      <w:pPr>
        <w:widowControl w:val="0"/>
        <w:autoSpaceDE w:val="0"/>
        <w:autoSpaceDN w:val="0"/>
        <w:adjustRightInd w:val="0"/>
        <w:rPr>
          <w:lang w:val="en-US"/>
        </w:rPr>
      </w:pPr>
    </w:p>
    <w:p w:rsidR="00955FB4" w:rsidRPr="00A44813" w:rsidRDefault="00A44813" w:rsidP="00A44813">
      <w:r w:rsidRPr="00A44813">
        <w:rPr>
          <w:lang w:val="en-US"/>
        </w:rPr>
        <w:t>Yours</w:t>
      </w:r>
    </w:p>
    <w:bookmarkEnd w:id="0"/>
    <w:sectPr w:rsidR="00955FB4" w:rsidRPr="00A44813" w:rsidSect="00955F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13"/>
    <w:rsid w:val="00955FB4"/>
    <w:rsid w:val="00A448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9E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Macintosh Word</Application>
  <DocSecurity>0</DocSecurity>
  <Lines>4</Lines>
  <Paragraphs>1</Paragraphs>
  <ScaleCrop>false</ScaleCrop>
  <Company>The de Borda Institute</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1</cp:revision>
  <dcterms:created xsi:type="dcterms:W3CDTF">2015-09-14T14:50:00Z</dcterms:created>
  <dcterms:modified xsi:type="dcterms:W3CDTF">2015-09-14T14:51:00Z</dcterms:modified>
</cp:coreProperties>
</file>